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6A6C" w14:textId="2D45D49D" w:rsidR="009B5384" w:rsidRPr="004F627D" w:rsidRDefault="001D115D" w:rsidP="009B5384">
      <w:pPr>
        <w:pStyle w:val="Tekstpodstawowywcity"/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4F627D">
        <w:rPr>
          <w:rFonts w:asciiTheme="minorHAnsi" w:hAnsiTheme="minorHAnsi" w:cstheme="minorHAnsi"/>
          <w:b w:val="0"/>
          <w:sz w:val="24"/>
        </w:rPr>
        <w:t>WPS.SAG.404-</w:t>
      </w:r>
      <w:r w:rsidR="004F627D" w:rsidRPr="004F627D">
        <w:rPr>
          <w:rFonts w:asciiTheme="minorHAnsi" w:hAnsiTheme="minorHAnsi" w:cstheme="minorHAnsi"/>
          <w:b w:val="0"/>
          <w:sz w:val="24"/>
        </w:rPr>
        <w:t>5</w:t>
      </w:r>
      <w:r w:rsidRPr="004F627D">
        <w:rPr>
          <w:rFonts w:asciiTheme="minorHAnsi" w:hAnsiTheme="minorHAnsi" w:cstheme="minorHAnsi"/>
          <w:b w:val="0"/>
          <w:sz w:val="24"/>
        </w:rPr>
        <w:t>/</w:t>
      </w:r>
      <w:r w:rsidR="004F627D" w:rsidRPr="004F627D">
        <w:rPr>
          <w:rFonts w:asciiTheme="minorHAnsi" w:hAnsiTheme="minorHAnsi" w:cstheme="minorHAnsi"/>
          <w:b w:val="0"/>
          <w:sz w:val="24"/>
        </w:rPr>
        <w:t>23</w:t>
      </w:r>
      <w:r w:rsidR="009B5384">
        <w:rPr>
          <w:rFonts w:asciiTheme="minorHAnsi" w:hAnsiTheme="minorHAnsi" w:cstheme="minorHAnsi"/>
          <w:b w:val="0"/>
          <w:sz w:val="24"/>
        </w:rPr>
        <w:t xml:space="preserve"> </w:t>
      </w:r>
      <w:r w:rsidR="009B5384" w:rsidRPr="009B5384">
        <w:rPr>
          <w:rFonts w:asciiTheme="minorHAnsi" w:hAnsiTheme="minorHAnsi" w:cstheme="minorHAnsi"/>
          <w:sz w:val="24"/>
        </w:rPr>
        <w:t xml:space="preserve"> </w:t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>
        <w:rPr>
          <w:rFonts w:asciiTheme="minorHAnsi" w:hAnsiTheme="minorHAnsi" w:cstheme="minorHAnsi"/>
          <w:sz w:val="24"/>
        </w:rPr>
        <w:tab/>
      </w:r>
      <w:r w:rsidR="009B5384" w:rsidRPr="004F627D">
        <w:rPr>
          <w:rFonts w:asciiTheme="minorHAnsi" w:hAnsiTheme="minorHAnsi" w:cstheme="minorHAnsi"/>
          <w:sz w:val="24"/>
        </w:rPr>
        <w:t xml:space="preserve">Kraków, dnia </w:t>
      </w:r>
      <w:r w:rsidR="009B5384">
        <w:rPr>
          <w:rFonts w:asciiTheme="minorHAnsi" w:hAnsiTheme="minorHAnsi" w:cstheme="minorHAnsi"/>
          <w:sz w:val="24"/>
        </w:rPr>
        <w:t>13</w:t>
      </w:r>
      <w:r w:rsidR="009B5384" w:rsidRPr="004F627D">
        <w:rPr>
          <w:rFonts w:asciiTheme="minorHAnsi" w:hAnsiTheme="minorHAnsi" w:cstheme="minorHAnsi"/>
          <w:sz w:val="24"/>
        </w:rPr>
        <w:t>.1</w:t>
      </w:r>
      <w:r w:rsidR="009B5384">
        <w:rPr>
          <w:rFonts w:asciiTheme="minorHAnsi" w:hAnsiTheme="minorHAnsi" w:cstheme="minorHAnsi"/>
          <w:sz w:val="24"/>
        </w:rPr>
        <w:t>2</w:t>
      </w:r>
      <w:r w:rsidR="009B5384" w:rsidRPr="004F627D">
        <w:rPr>
          <w:rFonts w:asciiTheme="minorHAnsi" w:hAnsiTheme="minorHAnsi" w:cstheme="minorHAnsi"/>
          <w:sz w:val="24"/>
        </w:rPr>
        <w:t>.20</w:t>
      </w:r>
      <w:r w:rsidR="009B5384">
        <w:rPr>
          <w:rFonts w:asciiTheme="minorHAnsi" w:hAnsiTheme="minorHAnsi" w:cstheme="minorHAnsi"/>
          <w:sz w:val="24"/>
        </w:rPr>
        <w:t>23</w:t>
      </w:r>
      <w:r w:rsidR="009B5384" w:rsidRPr="004F627D">
        <w:rPr>
          <w:rFonts w:asciiTheme="minorHAnsi" w:hAnsiTheme="minorHAnsi" w:cstheme="minorHAnsi"/>
          <w:sz w:val="24"/>
        </w:rPr>
        <w:t xml:space="preserve"> r.</w:t>
      </w:r>
    </w:p>
    <w:p w14:paraId="6167EC01" w14:textId="0263A35B" w:rsidR="001D115D" w:rsidRPr="004F627D" w:rsidRDefault="001D115D" w:rsidP="001D115D">
      <w:pPr>
        <w:pStyle w:val="Nagwek1"/>
        <w:rPr>
          <w:rFonts w:asciiTheme="minorHAnsi" w:hAnsiTheme="minorHAnsi" w:cstheme="minorHAnsi"/>
          <w:b w:val="0"/>
          <w:color w:val="auto"/>
          <w:sz w:val="24"/>
        </w:rPr>
      </w:pPr>
    </w:p>
    <w:p w14:paraId="6AD5DE24" w14:textId="77777777" w:rsidR="001D115D" w:rsidRPr="004F627D" w:rsidRDefault="001D115D" w:rsidP="001D115D">
      <w:pPr>
        <w:pStyle w:val="Nagwek1"/>
        <w:rPr>
          <w:rFonts w:asciiTheme="minorHAnsi" w:hAnsiTheme="minorHAnsi" w:cstheme="minorHAnsi"/>
          <w:color w:val="auto"/>
          <w:sz w:val="24"/>
        </w:rPr>
      </w:pPr>
      <w:r w:rsidRPr="004F627D">
        <w:rPr>
          <w:rFonts w:asciiTheme="minorHAnsi" w:hAnsiTheme="minorHAnsi" w:cstheme="minorHAnsi"/>
          <w:color w:val="auto"/>
          <w:sz w:val="24"/>
        </w:rPr>
        <w:tab/>
      </w:r>
      <w:r w:rsidRPr="004F627D">
        <w:rPr>
          <w:rFonts w:asciiTheme="minorHAnsi" w:hAnsiTheme="minorHAnsi" w:cstheme="minorHAnsi"/>
          <w:color w:val="auto"/>
          <w:sz w:val="24"/>
        </w:rPr>
        <w:tab/>
      </w:r>
      <w:r w:rsidRPr="004F627D">
        <w:rPr>
          <w:rFonts w:asciiTheme="minorHAnsi" w:hAnsiTheme="minorHAnsi" w:cstheme="minorHAnsi"/>
          <w:color w:val="auto"/>
          <w:sz w:val="24"/>
        </w:rPr>
        <w:tab/>
      </w:r>
      <w:r w:rsidRPr="004F627D">
        <w:rPr>
          <w:rFonts w:asciiTheme="minorHAnsi" w:hAnsiTheme="minorHAnsi" w:cstheme="minorHAnsi"/>
          <w:color w:val="auto"/>
          <w:sz w:val="24"/>
        </w:rPr>
        <w:tab/>
      </w:r>
      <w:r w:rsidRPr="004F627D">
        <w:rPr>
          <w:rFonts w:asciiTheme="minorHAnsi" w:hAnsiTheme="minorHAnsi" w:cstheme="minorHAnsi"/>
          <w:color w:val="auto"/>
          <w:sz w:val="24"/>
        </w:rPr>
        <w:tab/>
      </w:r>
    </w:p>
    <w:p w14:paraId="29B80DFB" w14:textId="77777777" w:rsidR="001D115D" w:rsidRPr="004F627D" w:rsidRDefault="001D115D" w:rsidP="001D115D">
      <w:pPr>
        <w:pStyle w:val="Nagwek1"/>
        <w:spacing w:before="0" w:after="0"/>
        <w:ind w:left="2832" w:firstLine="708"/>
        <w:rPr>
          <w:rFonts w:asciiTheme="minorHAnsi" w:hAnsiTheme="minorHAnsi" w:cstheme="minorHAnsi"/>
          <w:color w:val="auto"/>
          <w:sz w:val="24"/>
        </w:rPr>
      </w:pPr>
      <w:r w:rsidRPr="004F627D">
        <w:rPr>
          <w:rFonts w:asciiTheme="minorHAnsi" w:hAnsiTheme="minorHAnsi" w:cstheme="minorHAnsi"/>
          <w:color w:val="auto"/>
          <w:sz w:val="24"/>
        </w:rPr>
        <w:t>OGŁOSZENIE</w:t>
      </w:r>
    </w:p>
    <w:p w14:paraId="14FD1640" w14:textId="28EF50A9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  <w:i/>
        </w:rPr>
      </w:pPr>
      <w:r w:rsidRPr="004F627D">
        <w:rPr>
          <w:rFonts w:asciiTheme="minorHAnsi" w:hAnsiTheme="minorHAnsi" w:cstheme="minorHAnsi"/>
          <w:i/>
        </w:rPr>
        <w:t xml:space="preserve">Na podstawie: art. 26, art. 27 </w:t>
      </w:r>
      <w:r w:rsidRPr="004F627D">
        <w:rPr>
          <w:rFonts w:asciiTheme="minorHAnsi" w:hAnsiTheme="minorHAnsi" w:cstheme="minorHAnsi"/>
          <w:bCs/>
          <w:i/>
        </w:rPr>
        <w:t xml:space="preserve">Ustawy </w:t>
      </w:r>
      <w:r w:rsidRPr="004F627D">
        <w:rPr>
          <w:rFonts w:asciiTheme="minorHAnsi" w:hAnsiTheme="minorHAnsi" w:cstheme="minorHAnsi"/>
          <w:i/>
        </w:rPr>
        <w:t xml:space="preserve">z dnia 15 kwietnia 2011 r. </w:t>
      </w:r>
      <w:r w:rsidRPr="004F627D">
        <w:rPr>
          <w:rFonts w:asciiTheme="minorHAnsi" w:hAnsiTheme="minorHAnsi" w:cstheme="minorHAnsi"/>
          <w:bCs/>
          <w:i/>
        </w:rPr>
        <w:t>o działalności leczniczej</w:t>
      </w:r>
      <w:r w:rsidRPr="004F627D">
        <w:rPr>
          <w:rFonts w:asciiTheme="minorHAnsi" w:hAnsiTheme="minorHAnsi" w:cstheme="minorHAnsi"/>
          <w:i/>
        </w:rPr>
        <w:t xml:space="preserve">  </w:t>
      </w:r>
      <w:r w:rsidR="004F627D" w:rsidRPr="004F627D">
        <w:rPr>
          <w:rFonts w:asciiTheme="minorHAnsi" w:hAnsiTheme="minorHAnsi" w:cstheme="minorHAnsi"/>
          <w:i/>
        </w:rPr>
        <w:t>(t. j. z dnia 24 maja 2023 Dz. U. z 2023 r. poz. 991  z późn. zm.)</w:t>
      </w:r>
      <w:r w:rsidRPr="004F627D">
        <w:rPr>
          <w:rFonts w:asciiTheme="minorHAnsi" w:hAnsiTheme="minorHAnsi" w:cstheme="minorHAnsi"/>
          <w:i/>
        </w:rPr>
        <w:t xml:space="preserve"> w związku z art. 140, art. 141, art. 146 ust. 1, art. 147-150, art. 151 ust. 1, 2 i 4-6, art. 152, art. 153,art. 154 ust. 1 i 2 Ustawy z dnia 27 sierpnia 2004r. o świadczeniach opieki zdrowotnej finansowanych ze środków publicznych </w:t>
      </w:r>
      <w:r w:rsidR="004F627D" w:rsidRPr="004F627D">
        <w:rPr>
          <w:rFonts w:asciiTheme="minorHAnsi" w:hAnsiTheme="minorHAnsi" w:cstheme="minorHAnsi"/>
          <w:i/>
        </w:rPr>
        <w:t>(t. j. z dnia 9 grudnia 2022 r. Dz.U. z 2022 r., poz. 2561 z późn. zm.)</w:t>
      </w:r>
    </w:p>
    <w:p w14:paraId="4C4B5457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  <w:i/>
        </w:rPr>
      </w:pPr>
    </w:p>
    <w:p w14:paraId="00EF6533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  <w:i/>
        </w:rPr>
      </w:pPr>
    </w:p>
    <w:p w14:paraId="7B0A15F6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  <w:i/>
        </w:rPr>
      </w:pPr>
    </w:p>
    <w:p w14:paraId="4CF986AA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  <w:i/>
        </w:rPr>
      </w:pPr>
    </w:p>
    <w:p w14:paraId="1BAFF65C" w14:textId="77777777" w:rsidR="001D115D" w:rsidRPr="004F627D" w:rsidRDefault="001D115D" w:rsidP="001D115D">
      <w:pPr>
        <w:pStyle w:val="Nagwek2"/>
        <w:numPr>
          <w:ilvl w:val="0"/>
          <w:numId w:val="27"/>
        </w:numPr>
        <w:tabs>
          <w:tab w:val="left" w:pos="426"/>
        </w:tabs>
        <w:spacing w:before="0" w:after="0"/>
        <w:ind w:hanging="720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4F627D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UDZIELAJĄCY ZAMÓWIENIA  </w:t>
      </w:r>
    </w:p>
    <w:p w14:paraId="488AEFA7" w14:textId="77777777" w:rsidR="001D115D" w:rsidRPr="004F627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Nazwa:</w:t>
      </w:r>
      <w:r w:rsidRPr="004F627D">
        <w:rPr>
          <w:rFonts w:asciiTheme="minorHAnsi" w:hAnsiTheme="minorHAnsi" w:cstheme="minorHAnsi"/>
        </w:rPr>
        <w:t xml:space="preserve">     Wojewódzka Przychodnia Stomatologiczna im. dr. n. med. Zbigniewa Żaka </w:t>
      </w:r>
    </w:p>
    <w:p w14:paraId="1518B768" w14:textId="77777777" w:rsidR="001D115D" w:rsidRPr="004F627D" w:rsidRDefault="001D115D" w:rsidP="001D115D">
      <w:pPr>
        <w:spacing w:before="0" w:after="0"/>
        <w:ind w:left="1068" w:firstLine="348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 xml:space="preserve">w Krakowie </w:t>
      </w:r>
    </w:p>
    <w:p w14:paraId="7040CD2C" w14:textId="77777777" w:rsidR="001D115D" w:rsidRPr="004F627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Adres:</w:t>
      </w:r>
      <w:r w:rsidRPr="004F627D">
        <w:rPr>
          <w:rFonts w:asciiTheme="minorHAnsi" w:hAnsiTheme="minorHAnsi" w:cstheme="minorHAnsi"/>
        </w:rPr>
        <w:t xml:space="preserve">      31-135 Kraków, ul. Batorego 3</w:t>
      </w:r>
    </w:p>
    <w:p w14:paraId="010BFA43" w14:textId="5520FBBE" w:rsidR="001D115D" w:rsidRPr="004F627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Telefon:</w:t>
      </w:r>
      <w:r w:rsidRPr="004F627D">
        <w:rPr>
          <w:rFonts w:asciiTheme="minorHAnsi" w:hAnsiTheme="minorHAnsi" w:cstheme="minorHAnsi"/>
        </w:rPr>
        <w:t xml:space="preserve">    (0-12) 633-68-26</w:t>
      </w:r>
    </w:p>
    <w:p w14:paraId="438C97C2" w14:textId="138A6C45" w:rsidR="001D115D" w:rsidRPr="004F627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 xml:space="preserve">Osoba uprawniona do kontaktów: </w:t>
      </w:r>
      <w:r w:rsidR="004F627D">
        <w:rPr>
          <w:rFonts w:asciiTheme="minorHAnsi" w:hAnsiTheme="minorHAnsi" w:cstheme="minorHAnsi"/>
        </w:rPr>
        <w:t>Sylwia Kućmierz</w:t>
      </w:r>
      <w:r w:rsidR="005D6957">
        <w:rPr>
          <w:rFonts w:asciiTheme="minorHAnsi" w:hAnsiTheme="minorHAnsi" w:cstheme="minorHAnsi"/>
        </w:rPr>
        <w:t>,  adres e-mail: sag@wps.com.pl</w:t>
      </w:r>
    </w:p>
    <w:p w14:paraId="03A6C8E5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</w:rPr>
      </w:pPr>
    </w:p>
    <w:p w14:paraId="3075A8D9" w14:textId="77777777" w:rsidR="001D115D" w:rsidRPr="004F627D" w:rsidRDefault="001D115D" w:rsidP="001D115D">
      <w:pPr>
        <w:pStyle w:val="Nagwek3"/>
        <w:numPr>
          <w:ilvl w:val="0"/>
          <w:numId w:val="27"/>
        </w:numPr>
        <w:spacing w:before="0"/>
        <w:ind w:left="426" w:hanging="568"/>
        <w:rPr>
          <w:rFonts w:asciiTheme="minorHAnsi" w:hAnsiTheme="minorHAnsi" w:cstheme="minorHAnsi"/>
          <w:color w:val="auto"/>
        </w:rPr>
      </w:pPr>
      <w:r w:rsidRPr="004F627D">
        <w:rPr>
          <w:rFonts w:asciiTheme="minorHAnsi" w:hAnsiTheme="minorHAnsi" w:cstheme="minorHAnsi"/>
          <w:color w:val="auto"/>
        </w:rPr>
        <w:t>PRZEDMIOT ZAMÓWIENIA</w:t>
      </w:r>
    </w:p>
    <w:p w14:paraId="2CDB5464" w14:textId="77777777" w:rsidR="001D115D" w:rsidRPr="004F627D" w:rsidRDefault="001D115D" w:rsidP="001D115D">
      <w:pPr>
        <w:numPr>
          <w:ilvl w:val="0"/>
          <w:numId w:val="29"/>
        </w:numPr>
        <w:spacing w:before="0" w:after="0"/>
        <w:ind w:left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Nazwa:</w:t>
      </w:r>
      <w:r w:rsidRPr="004F627D">
        <w:rPr>
          <w:rFonts w:asciiTheme="minorHAnsi" w:hAnsiTheme="minorHAnsi" w:cstheme="minorHAnsi"/>
        </w:rPr>
        <w:t xml:space="preserve">  </w:t>
      </w:r>
      <w:r w:rsidRPr="004F627D">
        <w:rPr>
          <w:rFonts w:asciiTheme="minorHAnsi" w:hAnsiTheme="minorHAnsi" w:cstheme="minorHAnsi"/>
          <w:b/>
          <w:bCs/>
        </w:rPr>
        <w:t>:</w:t>
      </w:r>
      <w:r w:rsidRPr="004F627D">
        <w:rPr>
          <w:rFonts w:asciiTheme="minorHAnsi" w:hAnsiTheme="minorHAnsi" w:cstheme="minorHAnsi"/>
        </w:rPr>
        <w:t xml:space="preserve">  Konkurs na udzielanie świadczeń zdrowotnych w zakresie:</w:t>
      </w:r>
      <w:r w:rsidRPr="004F627D">
        <w:rPr>
          <w:rFonts w:asciiTheme="minorHAnsi" w:hAnsiTheme="minorHAnsi" w:cstheme="minorHAnsi"/>
          <w:b/>
        </w:rPr>
        <w:t xml:space="preserve"> </w:t>
      </w:r>
    </w:p>
    <w:p w14:paraId="754145B5" w14:textId="77777777" w:rsidR="001D115D" w:rsidRPr="004F627D" w:rsidRDefault="001D115D" w:rsidP="001D115D">
      <w:pPr>
        <w:pStyle w:val="Tekstpodstawowywcity"/>
        <w:numPr>
          <w:ilvl w:val="0"/>
          <w:numId w:val="30"/>
        </w:numPr>
        <w:tabs>
          <w:tab w:val="clear" w:pos="540"/>
          <w:tab w:val="left" w:pos="708"/>
        </w:tabs>
        <w:spacing w:line="240" w:lineRule="auto"/>
        <w:jc w:val="left"/>
        <w:rPr>
          <w:rFonts w:asciiTheme="minorHAnsi" w:hAnsiTheme="minorHAnsi" w:cstheme="minorHAnsi"/>
          <w:b w:val="0"/>
          <w:sz w:val="24"/>
        </w:rPr>
      </w:pPr>
      <w:r w:rsidRPr="004F627D">
        <w:rPr>
          <w:rFonts w:asciiTheme="minorHAnsi" w:hAnsiTheme="minorHAnsi" w:cstheme="minorHAnsi"/>
          <w:b w:val="0"/>
          <w:sz w:val="24"/>
        </w:rPr>
        <w:t>czynności technicznych z zakresu ortodoncji</w:t>
      </w:r>
    </w:p>
    <w:p w14:paraId="641C3899" w14:textId="77777777" w:rsidR="001D115D" w:rsidRPr="004F627D" w:rsidRDefault="001D115D" w:rsidP="001D115D">
      <w:pPr>
        <w:pStyle w:val="Tekstpodstawowywcity"/>
        <w:numPr>
          <w:ilvl w:val="0"/>
          <w:numId w:val="30"/>
        </w:numPr>
        <w:tabs>
          <w:tab w:val="clear" w:pos="540"/>
          <w:tab w:val="left" w:pos="708"/>
        </w:tabs>
        <w:spacing w:line="240" w:lineRule="auto"/>
        <w:jc w:val="left"/>
        <w:rPr>
          <w:rFonts w:asciiTheme="minorHAnsi" w:hAnsiTheme="minorHAnsi" w:cstheme="minorHAnsi"/>
          <w:b w:val="0"/>
          <w:sz w:val="24"/>
        </w:rPr>
      </w:pPr>
      <w:r w:rsidRPr="004F627D">
        <w:rPr>
          <w:rFonts w:asciiTheme="minorHAnsi" w:hAnsiTheme="minorHAnsi" w:cstheme="minorHAnsi"/>
          <w:b w:val="0"/>
          <w:sz w:val="24"/>
        </w:rPr>
        <w:t>czynności technicznych z zakresu protetyki</w:t>
      </w:r>
    </w:p>
    <w:p w14:paraId="29B42B90" w14:textId="77777777" w:rsidR="001D115D" w:rsidRPr="004F627D" w:rsidRDefault="001D115D" w:rsidP="001D115D">
      <w:pPr>
        <w:pStyle w:val="Normalny1"/>
        <w:numPr>
          <w:ilvl w:val="0"/>
          <w:numId w:val="29"/>
        </w:numPr>
        <w:tabs>
          <w:tab w:val="num" w:pos="284"/>
          <w:tab w:val="num" w:pos="567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F627D">
        <w:rPr>
          <w:rFonts w:asciiTheme="minorHAnsi" w:hAnsiTheme="minorHAnsi" w:cstheme="minorHAnsi"/>
          <w:b/>
          <w:bCs/>
          <w:sz w:val="24"/>
          <w:szCs w:val="24"/>
        </w:rPr>
        <w:t>Czas trwania zamówienia:</w:t>
      </w:r>
      <w:r w:rsidRPr="004F62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F7EEF4" w14:textId="15C998BC" w:rsidR="001D115D" w:rsidRPr="004F627D" w:rsidRDefault="001D115D" w:rsidP="001D115D">
      <w:pPr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</w:rPr>
        <w:t>od 1.01.20</w:t>
      </w:r>
      <w:r w:rsidR="004F627D">
        <w:rPr>
          <w:rFonts w:asciiTheme="minorHAnsi" w:hAnsiTheme="minorHAnsi" w:cstheme="minorHAnsi"/>
          <w:b/>
        </w:rPr>
        <w:t>2</w:t>
      </w:r>
      <w:r w:rsidR="000956F8">
        <w:rPr>
          <w:rFonts w:asciiTheme="minorHAnsi" w:hAnsiTheme="minorHAnsi" w:cstheme="minorHAnsi"/>
          <w:b/>
        </w:rPr>
        <w:t>4</w:t>
      </w:r>
      <w:r w:rsidRPr="004F627D">
        <w:rPr>
          <w:rFonts w:asciiTheme="minorHAnsi" w:hAnsiTheme="minorHAnsi" w:cstheme="minorHAnsi"/>
          <w:b/>
        </w:rPr>
        <w:t xml:space="preserve"> r. do 31.12.202</w:t>
      </w:r>
      <w:r w:rsidR="004F627D">
        <w:rPr>
          <w:rFonts w:asciiTheme="minorHAnsi" w:hAnsiTheme="minorHAnsi" w:cstheme="minorHAnsi"/>
          <w:b/>
        </w:rPr>
        <w:t>5</w:t>
      </w:r>
      <w:r w:rsidRPr="004F627D">
        <w:rPr>
          <w:rFonts w:asciiTheme="minorHAnsi" w:hAnsiTheme="minorHAnsi" w:cstheme="minorHAnsi"/>
          <w:b/>
        </w:rPr>
        <w:t xml:space="preserve"> r. </w:t>
      </w:r>
    </w:p>
    <w:p w14:paraId="6596F6F5" w14:textId="77777777" w:rsidR="001D115D" w:rsidRPr="004F627D" w:rsidRDefault="001D115D" w:rsidP="001D115D">
      <w:pPr>
        <w:spacing w:before="0" w:after="0"/>
        <w:ind w:left="720"/>
        <w:jc w:val="both"/>
        <w:rPr>
          <w:rFonts w:asciiTheme="minorHAnsi" w:hAnsiTheme="minorHAnsi" w:cstheme="minorHAnsi"/>
        </w:rPr>
      </w:pPr>
    </w:p>
    <w:p w14:paraId="1A519385" w14:textId="604F8C95" w:rsidR="001D115D" w:rsidRPr="004F627D" w:rsidRDefault="001D115D" w:rsidP="00AD7CC6">
      <w:pPr>
        <w:pStyle w:val="Tekstpodstawowywcity"/>
        <w:numPr>
          <w:ilvl w:val="0"/>
          <w:numId w:val="27"/>
        </w:numPr>
        <w:tabs>
          <w:tab w:val="left" w:pos="426"/>
        </w:tabs>
        <w:spacing w:line="240" w:lineRule="auto"/>
        <w:ind w:left="567" w:hanging="141"/>
        <w:rPr>
          <w:rFonts w:asciiTheme="minorHAnsi" w:hAnsiTheme="minorHAnsi" w:cstheme="minorHAnsi"/>
          <w:sz w:val="24"/>
        </w:rPr>
      </w:pPr>
      <w:r w:rsidRPr="004F627D">
        <w:rPr>
          <w:rFonts w:asciiTheme="minorHAnsi" w:hAnsiTheme="minorHAnsi" w:cstheme="minorHAnsi"/>
          <w:sz w:val="24"/>
        </w:rPr>
        <w:t>INFORMACJE O CHARAKTERZE PRAWNYM,</w:t>
      </w:r>
      <w:r w:rsidR="004F627D" w:rsidRPr="004F627D">
        <w:rPr>
          <w:rFonts w:asciiTheme="minorHAnsi" w:hAnsiTheme="minorHAnsi" w:cstheme="minorHAnsi"/>
          <w:sz w:val="24"/>
        </w:rPr>
        <w:t xml:space="preserve"> </w:t>
      </w:r>
      <w:r w:rsidRPr="004F627D">
        <w:rPr>
          <w:rFonts w:asciiTheme="minorHAnsi" w:hAnsiTheme="minorHAnsi" w:cstheme="minorHAnsi"/>
          <w:sz w:val="24"/>
        </w:rPr>
        <w:t xml:space="preserve">EKONOMICZNYM, FINANSOWYM   </w:t>
      </w:r>
      <w:r w:rsidR="004F627D">
        <w:rPr>
          <w:rFonts w:asciiTheme="minorHAnsi" w:hAnsiTheme="minorHAnsi" w:cstheme="minorHAnsi"/>
          <w:sz w:val="24"/>
        </w:rPr>
        <w:br/>
      </w:r>
      <w:r w:rsidRPr="004F627D">
        <w:rPr>
          <w:rFonts w:asciiTheme="minorHAnsi" w:hAnsiTheme="minorHAnsi" w:cstheme="minorHAnsi"/>
          <w:sz w:val="24"/>
        </w:rPr>
        <w:t>I TECHNICZNYM.</w:t>
      </w:r>
    </w:p>
    <w:p w14:paraId="46951CDF" w14:textId="77777777" w:rsidR="001D115D" w:rsidRPr="004F627D" w:rsidRDefault="001D115D" w:rsidP="001D115D">
      <w:pPr>
        <w:spacing w:before="0" w:after="0"/>
        <w:ind w:left="426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Warunki udziału:</w:t>
      </w:r>
      <w:r w:rsidRPr="004F627D">
        <w:rPr>
          <w:rFonts w:asciiTheme="minorHAnsi" w:hAnsiTheme="minorHAnsi" w:cstheme="minorHAnsi"/>
        </w:rPr>
        <w:t xml:space="preserve"> w konkursie mogą wziąć udział Oferenci, którzy spełniają wymagania określone w Szczegółowych Warunkach Konkursu Ofert zwanych dalej SWKO. </w:t>
      </w:r>
    </w:p>
    <w:p w14:paraId="618182C2" w14:textId="77777777" w:rsidR="001D115D" w:rsidRPr="004F627D" w:rsidRDefault="001D115D" w:rsidP="001D115D">
      <w:pPr>
        <w:spacing w:before="0" w:after="0"/>
        <w:jc w:val="both"/>
        <w:rPr>
          <w:rFonts w:asciiTheme="minorHAnsi" w:hAnsiTheme="minorHAnsi" w:cstheme="minorHAnsi"/>
        </w:rPr>
      </w:pPr>
    </w:p>
    <w:p w14:paraId="40822DF5" w14:textId="77777777" w:rsidR="001D115D" w:rsidRPr="004F627D" w:rsidRDefault="001D115D" w:rsidP="001D115D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720" w:hanging="1004"/>
        <w:rPr>
          <w:rFonts w:asciiTheme="minorHAnsi" w:hAnsiTheme="minorHAnsi" w:cstheme="minorHAnsi"/>
          <w:b/>
          <w:bCs/>
        </w:rPr>
      </w:pPr>
      <w:r w:rsidRPr="004F627D">
        <w:rPr>
          <w:rFonts w:asciiTheme="minorHAnsi" w:hAnsiTheme="minorHAnsi" w:cstheme="minorHAnsi"/>
          <w:b/>
          <w:bCs/>
        </w:rPr>
        <w:t>TRYBY</w:t>
      </w:r>
    </w:p>
    <w:p w14:paraId="5D29F5E8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 xml:space="preserve">Tryb udzielenia zamówienia: </w:t>
      </w:r>
      <w:r w:rsidRPr="004F627D">
        <w:rPr>
          <w:rFonts w:asciiTheme="minorHAnsi" w:hAnsiTheme="minorHAnsi" w:cstheme="minorHAnsi"/>
        </w:rPr>
        <w:t xml:space="preserve">konkurs ofert </w:t>
      </w:r>
    </w:p>
    <w:p w14:paraId="2DCBA052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 xml:space="preserve">Kryteria oceny ofert: </w:t>
      </w:r>
    </w:p>
    <w:p w14:paraId="77D237DC" w14:textId="77777777" w:rsidR="001D115D" w:rsidRPr="004F627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cena  </w:t>
      </w:r>
    </w:p>
    <w:p w14:paraId="56B5FD77" w14:textId="77777777" w:rsidR="001D115D" w:rsidRPr="004F627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jakość</w:t>
      </w:r>
    </w:p>
    <w:p w14:paraId="1EC99287" w14:textId="77777777" w:rsidR="001D115D" w:rsidRPr="004F627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kompleksowość</w:t>
      </w:r>
    </w:p>
    <w:p w14:paraId="360705C8" w14:textId="77777777" w:rsidR="001D115D" w:rsidRPr="004F627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dostępność</w:t>
      </w:r>
    </w:p>
    <w:p w14:paraId="4675A119" w14:textId="77777777" w:rsidR="001D115D" w:rsidRPr="004F627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ciągłość               </w:t>
      </w:r>
    </w:p>
    <w:p w14:paraId="29B214F3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lastRenderedPageBreak/>
        <w:t xml:space="preserve">Warunki uzyskania </w:t>
      </w:r>
      <w:r w:rsidRPr="004F627D">
        <w:rPr>
          <w:rFonts w:asciiTheme="minorHAnsi" w:hAnsiTheme="minorHAnsi" w:cstheme="minorHAnsi"/>
          <w:b/>
        </w:rPr>
        <w:t>Szczegółowych Warunków Konkursu Ofert (SWKO)</w:t>
      </w:r>
      <w:r w:rsidRPr="004F627D">
        <w:rPr>
          <w:rFonts w:asciiTheme="minorHAnsi" w:hAnsiTheme="minorHAnsi" w:cstheme="minorHAnsi"/>
          <w:b/>
          <w:bCs/>
        </w:rPr>
        <w:t>:</w:t>
      </w:r>
      <w:r w:rsidRPr="004F627D">
        <w:rPr>
          <w:rFonts w:asciiTheme="minorHAnsi" w:hAnsiTheme="minorHAnsi" w:cstheme="minorHAnsi"/>
        </w:rPr>
        <w:t xml:space="preserve"> </w:t>
      </w:r>
    </w:p>
    <w:p w14:paraId="2FDA7217" w14:textId="77777777" w:rsidR="001D115D" w:rsidRPr="004F627D" w:rsidRDefault="001D115D" w:rsidP="001D115D">
      <w:pPr>
        <w:pStyle w:val="NormalnyWeb"/>
        <w:numPr>
          <w:ilvl w:val="1"/>
          <w:numId w:val="33"/>
        </w:numPr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bezpłatnie w siedzibie Udzielającego zamówienie,</w:t>
      </w:r>
    </w:p>
    <w:p w14:paraId="6A579E97" w14:textId="2DE11C76" w:rsidR="001D115D" w:rsidRPr="004F627D" w:rsidRDefault="001D115D" w:rsidP="001D115D">
      <w:pPr>
        <w:pStyle w:val="NormalnyWeb"/>
        <w:numPr>
          <w:ilvl w:val="1"/>
          <w:numId w:val="33"/>
        </w:numPr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 xml:space="preserve">do pobrania ze strony internetowej Udzielającego zamówienie: </w:t>
      </w:r>
      <w:hyperlink r:id="rId8" w:history="1">
        <w:r w:rsidRPr="004F627D">
          <w:rPr>
            <w:rStyle w:val="Hipercze"/>
            <w:rFonts w:asciiTheme="minorHAnsi" w:hAnsiTheme="minorHAnsi" w:cstheme="minorHAnsi"/>
            <w:color w:val="auto"/>
          </w:rPr>
          <w:t>www.wps.com.pl</w:t>
        </w:r>
      </w:hyperlink>
      <w:r w:rsidRPr="004F627D">
        <w:rPr>
          <w:rFonts w:asciiTheme="minorHAnsi" w:hAnsiTheme="minorHAnsi" w:cstheme="minorHAnsi"/>
        </w:rPr>
        <w:t xml:space="preserve"> </w:t>
      </w:r>
      <w:r w:rsidR="004F627D">
        <w:rPr>
          <w:rFonts w:asciiTheme="minorHAnsi" w:hAnsiTheme="minorHAnsi" w:cstheme="minorHAnsi"/>
        </w:rPr>
        <w:t xml:space="preserve">oraz </w:t>
      </w:r>
      <w:r w:rsidR="004F627D" w:rsidRPr="000956F8">
        <w:rPr>
          <w:rFonts w:asciiTheme="minorHAnsi" w:hAnsiTheme="minorHAnsi" w:cstheme="minorHAnsi"/>
          <w:u w:val="single"/>
        </w:rPr>
        <w:t>BIP</w:t>
      </w:r>
      <w:r w:rsidR="000956F8" w:rsidRPr="000956F8">
        <w:rPr>
          <w:rFonts w:asciiTheme="minorHAnsi" w:hAnsiTheme="minorHAnsi" w:cstheme="minorHAnsi"/>
          <w:u w:val="single"/>
        </w:rPr>
        <w:t xml:space="preserve"> WPS</w:t>
      </w:r>
    </w:p>
    <w:p w14:paraId="3E6BF693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4F627D">
        <w:rPr>
          <w:rFonts w:asciiTheme="minorHAnsi" w:hAnsiTheme="minorHAnsi" w:cstheme="minorHAnsi"/>
          <w:b/>
          <w:bCs/>
        </w:rPr>
        <w:t xml:space="preserve">Sposób składania ofert: </w:t>
      </w:r>
    </w:p>
    <w:p w14:paraId="4EDF3892" w14:textId="7FF27852" w:rsidR="001D115D" w:rsidRPr="004F627D" w:rsidRDefault="001D115D" w:rsidP="001D115D">
      <w:pPr>
        <w:pStyle w:val="NormalnyWeb"/>
        <w:numPr>
          <w:ilvl w:val="0"/>
          <w:numId w:val="35"/>
        </w:numPr>
        <w:tabs>
          <w:tab w:val="clear" w:pos="780"/>
          <w:tab w:val="left" w:pos="1440"/>
        </w:tabs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  <w:r w:rsidRPr="004F627D">
        <w:rPr>
          <w:rFonts w:asciiTheme="minorHAnsi" w:hAnsiTheme="minorHAnsi" w:cstheme="minorHAnsi"/>
          <w:b/>
          <w:bCs/>
        </w:rPr>
        <w:t>forma:</w:t>
      </w:r>
      <w:r w:rsidRPr="004F627D">
        <w:rPr>
          <w:rFonts w:asciiTheme="minorHAnsi" w:hAnsiTheme="minorHAnsi" w:cstheme="minorHAnsi"/>
        </w:rPr>
        <w:t xml:space="preserve">  pisemna, w zaklejonej kopercie, oznakowanej odpowiednim napisem :</w:t>
      </w:r>
      <w:r w:rsidRPr="004F627D">
        <w:rPr>
          <w:rFonts w:asciiTheme="minorHAnsi" w:hAnsiTheme="minorHAnsi" w:cstheme="minorHAnsi"/>
          <w:b/>
        </w:rPr>
        <w:t xml:space="preserve"> </w:t>
      </w:r>
      <w:r w:rsidRPr="004F627D">
        <w:rPr>
          <w:rFonts w:asciiTheme="minorHAnsi" w:hAnsiTheme="minorHAnsi" w:cstheme="minorHAnsi"/>
          <w:bCs/>
          <w:iCs/>
        </w:rPr>
        <w:t>„Konkurs ofert na świadczenia zdrowotne w zakresie</w:t>
      </w:r>
      <w:r w:rsidRPr="004F627D">
        <w:rPr>
          <w:rFonts w:asciiTheme="minorHAnsi" w:hAnsiTheme="minorHAnsi" w:cstheme="minorHAnsi"/>
        </w:rPr>
        <w:t xml:space="preserve"> czynności technicznych</w:t>
      </w:r>
      <w:r w:rsidRPr="004F627D">
        <w:rPr>
          <w:rFonts w:asciiTheme="minorHAnsi" w:hAnsiTheme="minorHAnsi" w:cstheme="minorHAnsi"/>
          <w:iCs/>
        </w:rPr>
        <w:t xml:space="preserve"> </w:t>
      </w:r>
      <w:r w:rsidRPr="004F627D">
        <w:rPr>
          <w:rFonts w:asciiTheme="minorHAnsi" w:hAnsiTheme="minorHAnsi" w:cstheme="minorHAnsi"/>
          <w:bCs/>
          <w:iCs/>
        </w:rPr>
        <w:t xml:space="preserve">– nie otwierać do dnia </w:t>
      </w:r>
      <w:r w:rsidR="004F627D">
        <w:rPr>
          <w:rFonts w:asciiTheme="minorHAnsi" w:hAnsiTheme="minorHAnsi" w:cstheme="minorHAnsi"/>
          <w:bCs/>
          <w:iCs/>
        </w:rPr>
        <w:t>20</w:t>
      </w:r>
      <w:r w:rsidRPr="004F627D">
        <w:rPr>
          <w:rFonts w:asciiTheme="minorHAnsi" w:hAnsiTheme="minorHAnsi" w:cstheme="minorHAnsi"/>
          <w:bCs/>
          <w:iCs/>
        </w:rPr>
        <w:t>.12.20</w:t>
      </w:r>
      <w:r w:rsidR="004F627D">
        <w:rPr>
          <w:rFonts w:asciiTheme="minorHAnsi" w:hAnsiTheme="minorHAnsi" w:cstheme="minorHAnsi"/>
          <w:bCs/>
          <w:iCs/>
        </w:rPr>
        <w:t>23</w:t>
      </w:r>
      <w:r w:rsidRPr="004F627D">
        <w:rPr>
          <w:rFonts w:asciiTheme="minorHAnsi" w:hAnsiTheme="minorHAnsi" w:cstheme="minorHAnsi"/>
          <w:bCs/>
          <w:iCs/>
        </w:rPr>
        <w:t>, godz. 11:00</w:t>
      </w:r>
      <w:r w:rsidRPr="004F627D">
        <w:rPr>
          <w:rFonts w:asciiTheme="minorHAnsi" w:hAnsiTheme="minorHAnsi" w:cstheme="minorHAnsi"/>
          <w:iCs/>
        </w:rPr>
        <w:t>” oraz danymi Oferenta</w:t>
      </w:r>
    </w:p>
    <w:p w14:paraId="648A2AB4" w14:textId="77777777" w:rsidR="001D115D" w:rsidRPr="004F627D" w:rsidRDefault="001D115D" w:rsidP="001D115D">
      <w:pPr>
        <w:pStyle w:val="NormalnyWeb"/>
        <w:numPr>
          <w:ilvl w:val="0"/>
          <w:numId w:val="36"/>
        </w:numPr>
        <w:tabs>
          <w:tab w:val="left" w:pos="1440"/>
        </w:tabs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b/>
          <w:bCs/>
          <w:i/>
          <w:iCs/>
        </w:rPr>
      </w:pPr>
      <w:r w:rsidRPr="004F627D">
        <w:rPr>
          <w:rFonts w:asciiTheme="minorHAnsi" w:hAnsiTheme="minorHAnsi" w:cstheme="minorHAnsi"/>
          <w:b/>
          <w:bCs/>
        </w:rPr>
        <w:t xml:space="preserve">miejsce: </w:t>
      </w:r>
    </w:p>
    <w:p w14:paraId="23952A49" w14:textId="359DAEAC" w:rsidR="001D115D" w:rsidRPr="004F627D" w:rsidRDefault="001D115D" w:rsidP="001D115D">
      <w:pPr>
        <w:pStyle w:val="NormalnyWeb"/>
        <w:tabs>
          <w:tab w:val="left" w:pos="1440"/>
        </w:tabs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 xml:space="preserve">       </w:t>
      </w:r>
      <w:r w:rsidRPr="004F627D">
        <w:rPr>
          <w:rFonts w:asciiTheme="minorHAnsi" w:hAnsiTheme="minorHAnsi" w:cstheme="minorHAnsi"/>
        </w:rPr>
        <w:t xml:space="preserve">siedziba Udzielającego zamówienie – WOJEWÓDZKA PRZYCHODNIA STOMATOLOGICZNA IM. DR. N. MED. ZBIGNIEWA ŻAKA W KRAKOWIE, </w:t>
      </w:r>
      <w:r w:rsidR="004F627D">
        <w:rPr>
          <w:rFonts w:asciiTheme="minorHAnsi" w:hAnsiTheme="minorHAnsi" w:cstheme="minorHAnsi"/>
        </w:rPr>
        <w:br/>
      </w:r>
      <w:r w:rsidRPr="004F627D">
        <w:rPr>
          <w:rFonts w:asciiTheme="minorHAnsi" w:hAnsiTheme="minorHAnsi" w:cstheme="minorHAnsi"/>
        </w:rPr>
        <w:t xml:space="preserve">UL. BATOREGO 3, 31-135 KRAKÓW, Sekcja Administracyjno – Gospodarcza </w:t>
      </w:r>
      <w:r w:rsidR="004F627D">
        <w:rPr>
          <w:rFonts w:asciiTheme="minorHAnsi" w:hAnsiTheme="minorHAnsi" w:cstheme="minorHAnsi"/>
        </w:rPr>
        <w:br/>
      </w:r>
      <w:r w:rsidRPr="004F627D">
        <w:rPr>
          <w:rFonts w:asciiTheme="minorHAnsi" w:hAnsiTheme="minorHAnsi" w:cstheme="minorHAnsi"/>
        </w:rPr>
        <w:t xml:space="preserve">(IV piętro, pok. 413) </w:t>
      </w:r>
    </w:p>
    <w:p w14:paraId="2C8405C4" w14:textId="162966B5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 xml:space="preserve">Termin składania ofert:    </w:t>
      </w:r>
      <w:r w:rsidR="004F627D">
        <w:rPr>
          <w:rFonts w:asciiTheme="minorHAnsi" w:hAnsiTheme="minorHAnsi" w:cstheme="minorHAnsi"/>
        </w:rPr>
        <w:t>20</w:t>
      </w:r>
      <w:r w:rsidRPr="004F627D">
        <w:rPr>
          <w:rFonts w:asciiTheme="minorHAnsi" w:hAnsiTheme="minorHAnsi" w:cstheme="minorHAnsi"/>
        </w:rPr>
        <w:t>.12.20</w:t>
      </w:r>
      <w:r w:rsidR="004F627D">
        <w:rPr>
          <w:rFonts w:asciiTheme="minorHAnsi" w:hAnsiTheme="minorHAnsi" w:cstheme="minorHAnsi"/>
        </w:rPr>
        <w:t>23</w:t>
      </w:r>
      <w:r w:rsidRPr="004F627D">
        <w:rPr>
          <w:rFonts w:asciiTheme="minorHAnsi" w:hAnsiTheme="minorHAnsi" w:cstheme="minorHAnsi"/>
        </w:rPr>
        <w:t xml:space="preserve"> r. godz.11:00</w:t>
      </w:r>
    </w:p>
    <w:p w14:paraId="5FDE0279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Termin związania ofertą:</w:t>
      </w:r>
      <w:r w:rsidRPr="004F627D">
        <w:rPr>
          <w:rFonts w:asciiTheme="minorHAnsi" w:hAnsiTheme="minorHAnsi" w:cstheme="minorHAnsi"/>
        </w:rPr>
        <w:t xml:space="preserve">  30 dni od ostatecznego terminu składania ofert</w:t>
      </w:r>
    </w:p>
    <w:p w14:paraId="6311C6BA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Otwarcie ofert:</w:t>
      </w:r>
    </w:p>
    <w:p w14:paraId="3C01C78E" w14:textId="2F29661A" w:rsidR="001D115D" w:rsidRPr="004F627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 xml:space="preserve">data: </w:t>
      </w:r>
      <w:r w:rsidR="00767F64">
        <w:rPr>
          <w:rFonts w:asciiTheme="minorHAnsi" w:hAnsiTheme="minorHAnsi" w:cstheme="minorHAnsi"/>
        </w:rPr>
        <w:t>20</w:t>
      </w:r>
      <w:r w:rsidRPr="004F627D">
        <w:rPr>
          <w:rFonts w:asciiTheme="minorHAnsi" w:hAnsiTheme="minorHAnsi" w:cstheme="minorHAnsi"/>
        </w:rPr>
        <w:t>.12.20</w:t>
      </w:r>
      <w:r w:rsidR="00767F64">
        <w:rPr>
          <w:rFonts w:asciiTheme="minorHAnsi" w:hAnsiTheme="minorHAnsi" w:cstheme="minorHAnsi"/>
        </w:rPr>
        <w:t>23</w:t>
      </w:r>
      <w:r w:rsidRPr="004F627D">
        <w:rPr>
          <w:rFonts w:asciiTheme="minorHAnsi" w:hAnsiTheme="minorHAnsi" w:cstheme="minorHAnsi"/>
        </w:rPr>
        <w:t xml:space="preserve"> r. </w:t>
      </w:r>
    </w:p>
    <w:p w14:paraId="2B516156" w14:textId="77777777" w:rsidR="001D115D" w:rsidRPr="004F627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godzina: 11:15</w:t>
      </w:r>
    </w:p>
    <w:p w14:paraId="6C0FF668" w14:textId="42BEDF33" w:rsidR="001D115D" w:rsidRPr="004F627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miejsce: WOJEWÓDZKA PRZYCHODNIA STOMATOLOGICZNA IM. DR. N. MED. ZBIGNIEWA ŻAKA W KRAKOWIE, UL. BATOREGO 3, 31-135 KRAKÓW, Sekcja Administracyjno</w:t>
      </w:r>
      <w:r w:rsidR="009B5384">
        <w:rPr>
          <w:rFonts w:asciiTheme="minorHAnsi" w:hAnsiTheme="minorHAnsi" w:cstheme="minorHAnsi"/>
        </w:rPr>
        <w:t>-</w:t>
      </w:r>
      <w:r w:rsidRPr="004F627D">
        <w:rPr>
          <w:rFonts w:asciiTheme="minorHAnsi" w:hAnsiTheme="minorHAnsi" w:cstheme="minorHAnsi"/>
        </w:rPr>
        <w:t xml:space="preserve">Gospodarcza (IV piętro, pok. 413) </w:t>
      </w:r>
    </w:p>
    <w:p w14:paraId="3B6CEFA3" w14:textId="1FCB6C6F" w:rsidR="001D115D" w:rsidRPr="000956F8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b/>
          <w:bCs/>
        </w:rPr>
        <w:t>Rozstrzygnięcie konkursu</w:t>
      </w:r>
      <w:r w:rsidRPr="004F627D">
        <w:rPr>
          <w:rFonts w:asciiTheme="minorHAnsi" w:hAnsiTheme="minorHAnsi" w:cstheme="minorHAnsi"/>
        </w:rPr>
        <w:t xml:space="preserve">: </w:t>
      </w:r>
      <w:r w:rsidRPr="000956F8">
        <w:rPr>
          <w:rFonts w:asciiTheme="minorHAnsi" w:hAnsiTheme="minorHAnsi" w:cstheme="minorHAnsi"/>
        </w:rPr>
        <w:t>nie później niż w ciągu 2 dni</w:t>
      </w:r>
      <w:r w:rsidRPr="000956F8">
        <w:rPr>
          <w:rFonts w:asciiTheme="minorHAnsi" w:hAnsiTheme="minorHAnsi" w:cstheme="minorHAnsi"/>
          <w:color w:val="FF0000"/>
        </w:rPr>
        <w:t xml:space="preserve"> </w:t>
      </w:r>
      <w:r w:rsidRPr="000956F8">
        <w:rPr>
          <w:rFonts w:asciiTheme="minorHAnsi" w:hAnsiTheme="minorHAnsi" w:cstheme="minorHAnsi"/>
        </w:rPr>
        <w:t>od daty otwarcia ofert</w:t>
      </w:r>
      <w:r w:rsidR="005D6957">
        <w:rPr>
          <w:rFonts w:asciiTheme="minorHAnsi" w:hAnsiTheme="minorHAnsi" w:cstheme="minorHAnsi"/>
        </w:rPr>
        <w:t xml:space="preserve">, o czym Udzielający Zamówienia poinformuje na tablicy ogłoszeń, stronie internetowej  </w:t>
      </w:r>
      <w:hyperlink r:id="rId9" w:history="1">
        <w:r w:rsidR="005D6957" w:rsidRPr="00F5318E">
          <w:rPr>
            <w:rStyle w:val="Hipercze"/>
            <w:rFonts w:asciiTheme="minorHAnsi" w:hAnsiTheme="minorHAnsi" w:cstheme="minorHAnsi"/>
          </w:rPr>
          <w:t>www.wps.com.pl</w:t>
        </w:r>
      </w:hyperlink>
      <w:r w:rsidR="005D6957">
        <w:rPr>
          <w:rFonts w:asciiTheme="minorHAnsi" w:hAnsiTheme="minorHAnsi" w:cstheme="minorHAnsi"/>
        </w:rPr>
        <w:t xml:space="preserve"> oraz </w:t>
      </w:r>
      <w:r w:rsidR="005D6957" w:rsidRPr="005D6957">
        <w:rPr>
          <w:rFonts w:asciiTheme="minorHAnsi" w:hAnsiTheme="minorHAnsi" w:cstheme="minorHAnsi"/>
          <w:u w:val="single"/>
        </w:rPr>
        <w:t>BIP WPS</w:t>
      </w:r>
    </w:p>
    <w:p w14:paraId="5D3223CB" w14:textId="7777777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Udzielający Zamówienia zastrzega sobie możliwość swobodnego doboru ofert oraz prawo do odwołania konkursu w całości lub w części oraz przesunięcia terminu składania ofert.</w:t>
      </w:r>
    </w:p>
    <w:p w14:paraId="67940BF1" w14:textId="3B527237" w:rsidR="001D115D" w:rsidRPr="004F627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Oferent ma prawo do składania środków odwoławczych i skarg na zasadach określonych w art. 153 i 154 ustawy z dnia 27 sierpnia 2004</w:t>
      </w:r>
      <w:r w:rsidR="009B5384">
        <w:rPr>
          <w:rFonts w:asciiTheme="minorHAnsi" w:hAnsiTheme="minorHAnsi" w:cstheme="minorHAnsi"/>
        </w:rPr>
        <w:t xml:space="preserve"> </w:t>
      </w:r>
      <w:r w:rsidRPr="004F627D">
        <w:rPr>
          <w:rFonts w:asciiTheme="minorHAnsi" w:hAnsiTheme="minorHAnsi" w:cstheme="minorHAnsi"/>
        </w:rPr>
        <w:t>r. o świadczeniach opieki zdrowotnej finansowanych ze środków publicznych.</w:t>
      </w:r>
    </w:p>
    <w:p w14:paraId="359B1DA7" w14:textId="77777777" w:rsidR="001D115D" w:rsidRPr="004F627D" w:rsidRDefault="001D115D" w:rsidP="001D115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1ACD683C" w14:textId="77777777" w:rsidR="001D115D" w:rsidRPr="004F627D" w:rsidRDefault="001D115D" w:rsidP="001D115D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568"/>
        <w:rPr>
          <w:rFonts w:asciiTheme="minorHAnsi" w:hAnsiTheme="minorHAnsi" w:cstheme="minorHAnsi"/>
          <w:b/>
        </w:rPr>
      </w:pPr>
      <w:r w:rsidRPr="004F627D">
        <w:rPr>
          <w:rFonts w:asciiTheme="minorHAnsi" w:hAnsiTheme="minorHAnsi" w:cstheme="minorHAnsi"/>
          <w:b/>
          <w:bCs/>
        </w:rPr>
        <w:t>INNE INFORMACJE</w:t>
      </w:r>
    </w:p>
    <w:p w14:paraId="55249419" w14:textId="77777777" w:rsidR="001D115D" w:rsidRPr="004F627D" w:rsidRDefault="001D115D" w:rsidP="001D115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 </w:t>
      </w:r>
      <w:r w:rsidRPr="004F627D">
        <w:rPr>
          <w:rFonts w:asciiTheme="minorHAnsi" w:hAnsiTheme="minorHAnsi" w:cstheme="minorHAnsi"/>
          <w:b/>
          <w:bCs/>
        </w:rPr>
        <w:t>Ogłoszenie zamieszczono w następujących miejscach:</w:t>
      </w:r>
    </w:p>
    <w:p w14:paraId="775255CD" w14:textId="77777777" w:rsidR="001D115D" w:rsidRPr="004F627D" w:rsidRDefault="001D115D" w:rsidP="001D115D">
      <w:pPr>
        <w:pStyle w:val="NormalnyWeb"/>
        <w:numPr>
          <w:ilvl w:val="0"/>
          <w:numId w:val="39"/>
        </w:numPr>
        <w:tabs>
          <w:tab w:val="num" w:pos="1440"/>
        </w:tabs>
        <w:spacing w:before="0" w:beforeAutospacing="0" w:after="0" w:afterAutospacing="0"/>
        <w:ind w:left="1434" w:hanging="357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</w:rPr>
        <w:t>Tablica ogłoszeń w siedzibie Udzielającego Zamówienia,</w:t>
      </w:r>
    </w:p>
    <w:p w14:paraId="1244F10D" w14:textId="77777777" w:rsidR="009B5384" w:rsidRPr="009B5384" w:rsidRDefault="001D115D" w:rsidP="001D115D">
      <w:pPr>
        <w:pStyle w:val="NormalnyWeb"/>
        <w:numPr>
          <w:ilvl w:val="0"/>
          <w:numId w:val="39"/>
        </w:numPr>
        <w:tabs>
          <w:tab w:val="num" w:pos="1440"/>
        </w:tabs>
        <w:spacing w:before="0" w:beforeAutospacing="0" w:after="0" w:afterAutospacing="0"/>
        <w:ind w:left="1434" w:hanging="357"/>
        <w:rPr>
          <w:rStyle w:val="Hipercze"/>
          <w:rFonts w:asciiTheme="minorHAnsi" w:hAnsiTheme="minorHAnsi" w:cstheme="minorHAnsi"/>
          <w:color w:val="auto"/>
          <w:u w:val="none"/>
        </w:rPr>
      </w:pPr>
      <w:r w:rsidRPr="004F627D">
        <w:rPr>
          <w:rFonts w:asciiTheme="minorHAnsi" w:hAnsiTheme="minorHAnsi" w:cstheme="minorHAnsi"/>
        </w:rPr>
        <w:t xml:space="preserve">strona internetowa </w:t>
      </w:r>
      <w:hyperlink r:id="rId10" w:history="1">
        <w:r w:rsidRPr="004F627D">
          <w:rPr>
            <w:rStyle w:val="Hipercze"/>
            <w:rFonts w:asciiTheme="minorHAnsi" w:hAnsiTheme="minorHAnsi" w:cstheme="minorHAnsi"/>
          </w:rPr>
          <w:t>www.wps.com.pl</w:t>
        </w:r>
      </w:hyperlink>
    </w:p>
    <w:p w14:paraId="2CB287B2" w14:textId="6A4F4400" w:rsidR="001D115D" w:rsidRPr="004F627D" w:rsidRDefault="009B5384" w:rsidP="001D115D">
      <w:pPr>
        <w:pStyle w:val="NormalnyWeb"/>
        <w:numPr>
          <w:ilvl w:val="0"/>
          <w:numId w:val="39"/>
        </w:numPr>
        <w:tabs>
          <w:tab w:val="num" w:pos="1440"/>
        </w:tabs>
        <w:spacing w:before="0" w:beforeAutospacing="0" w:after="0" w:afterAutospacing="0"/>
        <w:ind w:left="1434" w:hanging="357"/>
        <w:rPr>
          <w:rFonts w:asciiTheme="minorHAnsi" w:hAnsiTheme="minorHAnsi" w:cstheme="minorHAnsi"/>
        </w:rPr>
      </w:pPr>
      <w:r>
        <w:rPr>
          <w:rStyle w:val="Hipercze"/>
          <w:rFonts w:asciiTheme="minorHAnsi" w:hAnsiTheme="minorHAnsi" w:cstheme="minorHAnsi"/>
        </w:rPr>
        <w:t>BIP WPS</w:t>
      </w:r>
      <w:r w:rsidR="001D115D" w:rsidRPr="004F627D">
        <w:rPr>
          <w:rFonts w:asciiTheme="minorHAnsi" w:hAnsiTheme="minorHAnsi" w:cstheme="minorHAnsi"/>
        </w:rPr>
        <w:t xml:space="preserve"> </w:t>
      </w:r>
    </w:p>
    <w:p w14:paraId="580C72A2" w14:textId="77777777" w:rsidR="001D115D" w:rsidRPr="004F627D" w:rsidRDefault="001D115D" w:rsidP="001D115D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14:paraId="0A9AC7A9" w14:textId="77777777" w:rsidR="001D115D" w:rsidRPr="004F627D" w:rsidRDefault="001D115D" w:rsidP="001D115D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14:paraId="2C3A21DE" w14:textId="40A0C65D" w:rsidR="0081733B" w:rsidRPr="004F627D" w:rsidRDefault="001D115D" w:rsidP="001D115D">
      <w:pPr>
        <w:pStyle w:val="Tekstpodstawowywcity"/>
        <w:spacing w:line="240" w:lineRule="auto"/>
        <w:rPr>
          <w:rFonts w:asciiTheme="minorHAnsi" w:hAnsiTheme="minorHAnsi" w:cstheme="minorHAnsi"/>
          <w:sz w:val="24"/>
        </w:rPr>
      </w:pP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="001C723D">
        <w:rPr>
          <w:rFonts w:asciiTheme="minorHAnsi" w:hAnsiTheme="minorHAnsi" w:cstheme="minorHAnsi"/>
          <w:sz w:val="24"/>
        </w:rPr>
        <w:t xml:space="preserve">Z-ca </w:t>
      </w:r>
      <w:r w:rsidRPr="004F627D">
        <w:rPr>
          <w:rFonts w:asciiTheme="minorHAnsi" w:hAnsiTheme="minorHAnsi" w:cstheme="minorHAnsi"/>
          <w:sz w:val="24"/>
        </w:rPr>
        <w:t>Dyrektor</w:t>
      </w:r>
      <w:r w:rsidR="001C723D">
        <w:rPr>
          <w:rFonts w:asciiTheme="minorHAnsi" w:hAnsiTheme="minorHAnsi" w:cstheme="minorHAnsi"/>
          <w:sz w:val="24"/>
        </w:rPr>
        <w:t>a</w:t>
      </w:r>
    </w:p>
    <w:p w14:paraId="6DBC98C2" w14:textId="233004D5" w:rsidR="00A83B42" w:rsidRPr="004F627D" w:rsidRDefault="0081733B" w:rsidP="009B5384">
      <w:pPr>
        <w:pStyle w:val="Tekstpodstawowywcity"/>
        <w:spacing w:line="240" w:lineRule="auto"/>
        <w:rPr>
          <w:rFonts w:asciiTheme="minorHAnsi" w:hAnsiTheme="minorHAnsi" w:cstheme="minorHAnsi"/>
        </w:rPr>
      </w:pP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Pr="004F627D">
        <w:rPr>
          <w:rFonts w:asciiTheme="minorHAnsi" w:hAnsiTheme="minorHAnsi" w:cstheme="minorHAnsi"/>
          <w:sz w:val="24"/>
        </w:rPr>
        <w:tab/>
      </w:r>
      <w:r w:rsidR="001C723D">
        <w:rPr>
          <w:rFonts w:asciiTheme="minorHAnsi" w:hAnsiTheme="minorHAnsi" w:cstheme="minorHAnsi"/>
          <w:sz w:val="24"/>
        </w:rPr>
        <w:tab/>
      </w:r>
      <w:r w:rsidR="001C723D">
        <w:rPr>
          <w:rFonts w:asciiTheme="minorHAnsi" w:hAnsiTheme="minorHAnsi" w:cstheme="minorHAnsi"/>
          <w:sz w:val="24"/>
        </w:rPr>
        <w:tab/>
        <w:t xml:space="preserve">        mgr Iwona Bukowska</w:t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  <w:r w:rsidR="001D115D" w:rsidRPr="004F627D">
        <w:rPr>
          <w:rFonts w:asciiTheme="minorHAnsi" w:hAnsiTheme="minorHAnsi" w:cstheme="minorHAnsi"/>
        </w:rPr>
        <w:tab/>
      </w:r>
    </w:p>
    <w:sectPr w:rsidR="00A83B42" w:rsidRPr="004F627D" w:rsidSect="009B53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417" w:bottom="212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75A7" w14:textId="77777777" w:rsidR="00C2724A" w:rsidRDefault="00C2724A" w:rsidP="00824579">
      <w:pPr>
        <w:spacing w:before="0" w:after="0"/>
      </w:pPr>
      <w:r>
        <w:separator/>
      </w:r>
    </w:p>
  </w:endnote>
  <w:endnote w:type="continuationSeparator" w:id="0">
    <w:p w14:paraId="4C748079" w14:textId="77777777" w:rsidR="00C2724A" w:rsidRDefault="00C2724A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A78D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57216" behindDoc="1" locked="0" layoutInCell="1" allowOverlap="1" wp14:anchorId="660DFDDA" wp14:editId="41D08BD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84B2" w14:textId="77777777" w:rsidR="00C2724A" w:rsidRDefault="00C2724A" w:rsidP="00824579">
      <w:pPr>
        <w:spacing w:before="0" w:after="0"/>
      </w:pPr>
      <w:r>
        <w:separator/>
      </w:r>
    </w:p>
  </w:footnote>
  <w:footnote w:type="continuationSeparator" w:id="0">
    <w:p w14:paraId="686BEFBD" w14:textId="77777777" w:rsidR="00C2724A" w:rsidRDefault="00C2724A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CD82" w14:textId="77777777" w:rsidR="002C276D" w:rsidRDefault="00000000">
    <w:pPr>
      <w:pStyle w:val="Nagwek"/>
    </w:pPr>
    <w:r>
      <w:rPr>
        <w:noProof/>
      </w:rPr>
      <w:pict w14:anchorId="636FB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14:paraId="074B87FE" w14:textId="77777777" w:rsidTr="00C709D9">
      <w:trPr>
        <w:trHeight w:val="426"/>
      </w:trPr>
      <w:tc>
        <w:tcPr>
          <w:tcW w:w="3070" w:type="dxa"/>
        </w:tcPr>
        <w:p w14:paraId="27E17D4E" w14:textId="77777777"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4F6162A5" wp14:editId="6612246A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0000">
            <w:rPr>
              <w:noProof/>
            </w:rPr>
            <w:pict w14:anchorId="610BD3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1026" type="#_x0000_t75" style="position:absolute;margin-left:0;margin-top:0;width:616.95pt;height:368.2pt;z-index:-251656192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14:paraId="1090F354" w14:textId="77777777" w:rsidR="002C276D" w:rsidRPr="00C709D9" w:rsidRDefault="002C276D">
          <w:pPr>
            <w:pStyle w:val="Nagwek"/>
          </w:pPr>
        </w:p>
      </w:tc>
      <w:tc>
        <w:tcPr>
          <w:tcW w:w="3071" w:type="dxa"/>
        </w:tcPr>
        <w:p w14:paraId="23D396C3" w14:textId="77777777"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DBD7293" wp14:editId="07E1372A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23" name="Obraz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ACC3E2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C6D6" w14:textId="77777777" w:rsidR="002C276D" w:rsidRDefault="00000000">
    <w:pPr>
      <w:pStyle w:val="Nagwek"/>
    </w:pPr>
    <w:r>
      <w:rPr>
        <w:noProof/>
      </w:rPr>
      <w:pict w14:anchorId="78922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A174A61"/>
    <w:multiLevelType w:val="hybridMultilevel"/>
    <w:tmpl w:val="DFD803D2"/>
    <w:lvl w:ilvl="0" w:tplc="D1C88A8E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1" w:tplc="D1C88A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1E8B04BD"/>
    <w:multiLevelType w:val="hybridMultilevel"/>
    <w:tmpl w:val="0BB45D78"/>
    <w:lvl w:ilvl="0" w:tplc="0415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4" w15:restartNumberingAfterBreak="0">
    <w:nsid w:val="27645F2E"/>
    <w:multiLevelType w:val="hybridMultilevel"/>
    <w:tmpl w:val="9990A698"/>
    <w:lvl w:ilvl="0" w:tplc="D1C88A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1C88A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C67063B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 w15:restartNumberingAfterBreak="0">
    <w:nsid w:val="340A1752"/>
    <w:multiLevelType w:val="hybridMultilevel"/>
    <w:tmpl w:val="D58841B2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7FDA"/>
    <w:multiLevelType w:val="hybridMultilevel"/>
    <w:tmpl w:val="6F3A7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68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D1F65"/>
    <w:multiLevelType w:val="hybridMultilevel"/>
    <w:tmpl w:val="7374B208"/>
    <w:lvl w:ilvl="0" w:tplc="A040684A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C39"/>
    <w:multiLevelType w:val="hybridMultilevel"/>
    <w:tmpl w:val="9DC4EE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FEC78F4"/>
    <w:multiLevelType w:val="hybridMultilevel"/>
    <w:tmpl w:val="E63062BA"/>
    <w:lvl w:ilvl="0" w:tplc="DBF4AA9E">
      <w:start w:val="5"/>
      <w:numFmt w:val="upperRoman"/>
      <w:lvlText w:val="%1."/>
      <w:lvlJc w:val="righ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95E0D"/>
    <w:multiLevelType w:val="hybridMultilevel"/>
    <w:tmpl w:val="9990A698"/>
    <w:lvl w:ilvl="0" w:tplc="7E760420">
      <w:start w:val="1"/>
      <w:numFmt w:val="decimal"/>
      <w:lvlText w:val="%1."/>
      <w:lvlJc w:val="left"/>
      <w:pPr>
        <w:tabs>
          <w:tab w:val="num" w:pos="930"/>
        </w:tabs>
        <w:ind w:left="930" w:hanging="510"/>
      </w:pPr>
      <w:rPr>
        <w:b/>
      </w:rPr>
    </w:lvl>
    <w:lvl w:ilvl="1" w:tplc="D1C88A8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C67063B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D245F4"/>
    <w:multiLevelType w:val="hybridMultilevel"/>
    <w:tmpl w:val="E1ACFD78"/>
    <w:lvl w:ilvl="0" w:tplc="53A65F1A">
      <w:start w:val="4"/>
      <w:numFmt w:val="upperRoman"/>
      <w:lvlText w:val="%1."/>
      <w:lvlJc w:val="left"/>
      <w:pPr>
        <w:tabs>
          <w:tab w:val="num" w:pos="1395"/>
        </w:tabs>
        <w:ind w:left="1395" w:hanging="10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62FD556B"/>
    <w:multiLevelType w:val="hybridMultilevel"/>
    <w:tmpl w:val="1D50D48E"/>
    <w:lvl w:ilvl="0" w:tplc="3FE6C7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5327717"/>
    <w:multiLevelType w:val="hybridMultilevel"/>
    <w:tmpl w:val="06F40F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5038"/>
    <w:multiLevelType w:val="hybridMultilevel"/>
    <w:tmpl w:val="ECE84302"/>
    <w:lvl w:ilvl="0" w:tplc="D1C88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Times New Roman" w:hint="default"/>
      </w:rPr>
    </w:lvl>
    <w:lvl w:ilvl="2" w:tplc="F5D484DA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cs="Arial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1323195763">
    <w:abstractNumId w:val="0"/>
  </w:num>
  <w:num w:numId="2" w16cid:durableId="1092093317">
    <w:abstractNumId w:val="0"/>
  </w:num>
  <w:num w:numId="3" w16cid:durableId="365523806">
    <w:abstractNumId w:val="0"/>
  </w:num>
  <w:num w:numId="4" w16cid:durableId="1345286036">
    <w:abstractNumId w:val="0"/>
  </w:num>
  <w:num w:numId="5" w16cid:durableId="184709394">
    <w:abstractNumId w:val="0"/>
  </w:num>
  <w:num w:numId="6" w16cid:durableId="918637031">
    <w:abstractNumId w:val="0"/>
  </w:num>
  <w:num w:numId="7" w16cid:durableId="358051375">
    <w:abstractNumId w:val="0"/>
  </w:num>
  <w:num w:numId="8" w16cid:durableId="1036202997">
    <w:abstractNumId w:val="0"/>
  </w:num>
  <w:num w:numId="9" w16cid:durableId="996769332">
    <w:abstractNumId w:val="0"/>
  </w:num>
  <w:num w:numId="10" w16cid:durableId="137571927">
    <w:abstractNumId w:val="0"/>
  </w:num>
  <w:num w:numId="11" w16cid:durableId="624123488">
    <w:abstractNumId w:val="0"/>
  </w:num>
  <w:num w:numId="12" w16cid:durableId="1477802302">
    <w:abstractNumId w:val="0"/>
  </w:num>
  <w:num w:numId="13" w16cid:durableId="96797367">
    <w:abstractNumId w:val="0"/>
  </w:num>
  <w:num w:numId="14" w16cid:durableId="63381299">
    <w:abstractNumId w:val="23"/>
  </w:num>
  <w:num w:numId="15" w16cid:durableId="868957402">
    <w:abstractNumId w:val="6"/>
  </w:num>
  <w:num w:numId="16" w16cid:durableId="304896267">
    <w:abstractNumId w:val="18"/>
  </w:num>
  <w:num w:numId="17" w16cid:durableId="1023239974">
    <w:abstractNumId w:val="24"/>
  </w:num>
  <w:num w:numId="18" w16cid:durableId="753747293">
    <w:abstractNumId w:val="20"/>
  </w:num>
  <w:num w:numId="19" w16cid:durableId="1071384900">
    <w:abstractNumId w:val="1"/>
  </w:num>
  <w:num w:numId="20" w16cid:durableId="760565265">
    <w:abstractNumId w:val="26"/>
  </w:num>
  <w:num w:numId="21" w16cid:durableId="458888398">
    <w:abstractNumId w:val="10"/>
  </w:num>
  <w:num w:numId="22" w16cid:durableId="1615136406">
    <w:abstractNumId w:val="19"/>
  </w:num>
  <w:num w:numId="23" w16cid:durableId="473644977">
    <w:abstractNumId w:val="17"/>
  </w:num>
  <w:num w:numId="24" w16cid:durableId="1973707513">
    <w:abstractNumId w:val="15"/>
  </w:num>
  <w:num w:numId="25" w16cid:durableId="686365950">
    <w:abstractNumId w:val="5"/>
  </w:num>
  <w:num w:numId="26" w16cid:durableId="226183976">
    <w:abstractNumId w:val="7"/>
  </w:num>
  <w:num w:numId="27" w16cid:durableId="1446923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5715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2243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6334324">
    <w:abstractNumId w:val="12"/>
  </w:num>
  <w:num w:numId="31" w16cid:durableId="816267844">
    <w:abstractNumId w:val="8"/>
  </w:num>
  <w:num w:numId="32" w16cid:durableId="14392522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779231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8190121">
    <w:abstractNumId w:val="25"/>
  </w:num>
  <w:num w:numId="35" w16cid:durableId="21832065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7233056">
    <w:abstractNumId w:val="22"/>
  </w:num>
  <w:num w:numId="37" w16cid:durableId="1835609188">
    <w:abstractNumId w:val="2"/>
  </w:num>
  <w:num w:numId="38" w16cid:durableId="150269545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1272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212A7"/>
    <w:rsid w:val="0003227D"/>
    <w:rsid w:val="000351A6"/>
    <w:rsid w:val="0006627C"/>
    <w:rsid w:val="00086FF9"/>
    <w:rsid w:val="000956F8"/>
    <w:rsid w:val="000A0B72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C723D"/>
    <w:rsid w:val="001D115D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90ADD"/>
    <w:rsid w:val="002B0BFE"/>
    <w:rsid w:val="002C276D"/>
    <w:rsid w:val="002D163D"/>
    <w:rsid w:val="0030487C"/>
    <w:rsid w:val="003B01FC"/>
    <w:rsid w:val="003E4914"/>
    <w:rsid w:val="00416D35"/>
    <w:rsid w:val="0042333B"/>
    <w:rsid w:val="004905D4"/>
    <w:rsid w:val="004D57AD"/>
    <w:rsid w:val="004E3E6B"/>
    <w:rsid w:val="004E632F"/>
    <w:rsid w:val="004F627D"/>
    <w:rsid w:val="00511D41"/>
    <w:rsid w:val="00527ED1"/>
    <w:rsid w:val="00532240"/>
    <w:rsid w:val="0056113A"/>
    <w:rsid w:val="00586301"/>
    <w:rsid w:val="00592AD3"/>
    <w:rsid w:val="005A016F"/>
    <w:rsid w:val="005C210F"/>
    <w:rsid w:val="005C3120"/>
    <w:rsid w:val="005D0BF4"/>
    <w:rsid w:val="005D6957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532D6"/>
    <w:rsid w:val="0076280A"/>
    <w:rsid w:val="007629F0"/>
    <w:rsid w:val="00767F64"/>
    <w:rsid w:val="007A5CF7"/>
    <w:rsid w:val="007D33BA"/>
    <w:rsid w:val="007F2C5C"/>
    <w:rsid w:val="0081733B"/>
    <w:rsid w:val="00824579"/>
    <w:rsid w:val="008277DC"/>
    <w:rsid w:val="00864CE4"/>
    <w:rsid w:val="008658BE"/>
    <w:rsid w:val="00877BD1"/>
    <w:rsid w:val="00881231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965945"/>
    <w:rsid w:val="009B538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2724A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32D6"/>
    <w:rsid w:val="00F00D2E"/>
    <w:rsid w:val="00F07C76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61A8E"/>
  <w15:docId w15:val="{1C41351A-683D-4F5C-BD7C-FBE03F85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1D115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D11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1D115D"/>
    <w:pPr>
      <w:tabs>
        <w:tab w:val="left" w:pos="540"/>
      </w:tabs>
      <w:spacing w:before="0" w:after="0" w:line="360" w:lineRule="auto"/>
      <w:ind w:left="705" w:hanging="705"/>
      <w:jc w:val="both"/>
    </w:pPr>
    <w:rPr>
      <w:rFonts w:ascii="Arial" w:hAnsi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15D"/>
    <w:rPr>
      <w:rFonts w:ascii="Arial" w:hAnsi="Arial" w:cs="Arial"/>
      <w:b/>
      <w:bCs/>
      <w:sz w:val="20"/>
      <w:szCs w:val="24"/>
    </w:rPr>
  </w:style>
  <w:style w:type="paragraph" w:customStyle="1" w:styleId="Normalny1">
    <w:name w:val="Normalny1"/>
    <w:basedOn w:val="Normalny"/>
    <w:rsid w:val="001D115D"/>
    <w:pPr>
      <w:widowControl w:val="0"/>
      <w:suppressAutoHyphens/>
      <w:overflowPunct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s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14C7-1C68-4750-BEC6-137556D1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Iwona Bukowska</cp:lastModifiedBy>
  <cp:revision>7</cp:revision>
  <cp:lastPrinted>2017-02-14T09:12:00Z</cp:lastPrinted>
  <dcterms:created xsi:type="dcterms:W3CDTF">2023-12-12T13:41:00Z</dcterms:created>
  <dcterms:modified xsi:type="dcterms:W3CDTF">2023-12-13T10:54:00Z</dcterms:modified>
</cp:coreProperties>
</file>